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2B1F" w14:textId="77777777" w:rsidR="003C7367" w:rsidRPr="00D542AE" w:rsidRDefault="003C7367">
      <w:pPr>
        <w:rPr>
          <w:b/>
          <w:bCs/>
          <w:sz w:val="28"/>
          <w:szCs w:val="28"/>
        </w:rPr>
      </w:pPr>
      <w:r w:rsidRPr="00D542AE">
        <w:rPr>
          <w:b/>
          <w:bCs/>
          <w:sz w:val="28"/>
          <w:szCs w:val="28"/>
        </w:rPr>
        <w:t>Ayr Burners Cycling</w:t>
      </w:r>
    </w:p>
    <w:p w14:paraId="4D98E1A4" w14:textId="15C64C74" w:rsidR="00CC28D7" w:rsidRPr="00D542AE" w:rsidRDefault="00FB71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Making a Referral</w:t>
      </w:r>
      <w:r w:rsidR="003C7367" w:rsidRPr="00D542AE">
        <w:rPr>
          <w:b/>
          <w:bCs/>
          <w:sz w:val="28"/>
          <w:szCs w:val="28"/>
        </w:rPr>
        <w:t xml:space="preserve"> Policy</w:t>
      </w:r>
    </w:p>
    <w:p w14:paraId="35A3A5BD" w14:textId="515AD1D1" w:rsidR="003C7367" w:rsidRDefault="00501158">
      <w:r>
        <w:rPr>
          <w:b/>
          <w:bCs/>
        </w:rPr>
        <w:t>Effective:</w:t>
      </w:r>
      <w:r>
        <w:t xml:space="preserve"> October 2025</w:t>
      </w:r>
      <w:r>
        <w:t> </w:t>
      </w:r>
      <w:r>
        <w:t>|</w:t>
      </w:r>
      <w:r>
        <w:t> </w:t>
      </w:r>
      <w:r>
        <w:rPr>
          <w:b/>
          <w:bCs/>
        </w:rPr>
        <w:t>Next Review:</w:t>
      </w:r>
      <w:r>
        <w:t xml:space="preserve"> October 2028</w:t>
      </w:r>
    </w:p>
    <w:p w14:paraId="456F132F" w14:textId="77777777" w:rsidR="00181D21" w:rsidRDefault="00181D21" w:rsidP="00181D21">
      <w:r>
        <w:t>Purpose</w:t>
      </w:r>
    </w:p>
    <w:p w14:paraId="513FD414" w14:textId="77777777" w:rsidR="00181D21" w:rsidRDefault="00181D21" w:rsidP="00181D21">
      <w:r>
        <w:t>To ensure compliance with the Protection of Vulnerable Groups (Scotland) Act 2007 by reporting individuals permanently removed from regulated work due to harmful or inappropriate conduct.</w:t>
      </w:r>
    </w:p>
    <w:p w14:paraId="18B7F396" w14:textId="77777777" w:rsidR="00181D21" w:rsidRDefault="00181D21" w:rsidP="00181D21">
      <w:r>
        <w:t>Legal Duty</w:t>
      </w:r>
    </w:p>
    <w:p w14:paraId="64087FAE" w14:textId="77777777" w:rsidR="00181D21" w:rsidRDefault="00181D21" w:rsidP="00181D21">
      <w:r>
        <w:t>Referrals to Disclosure Scotland are mandatory when:</w:t>
      </w:r>
    </w:p>
    <w:p w14:paraId="35172D46" w14:textId="2477EDD6" w:rsidR="00181D21" w:rsidRDefault="00181D21" w:rsidP="00181D21">
      <w:r>
        <w:t>Condition 1: A person is permanently removed (or self-removed) from regulated work.</w:t>
      </w:r>
    </w:p>
    <w:p w14:paraId="5530A1F5" w14:textId="3B2D4909" w:rsidR="00181D21" w:rsidRDefault="00181D21" w:rsidP="00181D21">
      <w:r>
        <w:t>Condition 2: At least one of the following applies:</w:t>
      </w:r>
    </w:p>
    <w:p w14:paraId="45C21171" w14:textId="77777777" w:rsidR="00181D21" w:rsidRDefault="00181D21" w:rsidP="00181D21">
      <w:r>
        <w:t>•     Harmed a child or protected adult</w:t>
      </w:r>
    </w:p>
    <w:p w14:paraId="4123E2EF" w14:textId="77777777" w:rsidR="00181D21" w:rsidRDefault="00181D21" w:rsidP="00181D21">
      <w:r>
        <w:t>•     Placed someone at risk of harm</w:t>
      </w:r>
    </w:p>
    <w:p w14:paraId="18C5BE39" w14:textId="77777777" w:rsidR="00181D21" w:rsidRDefault="00181D21" w:rsidP="00181D21">
      <w:r>
        <w:t>•     Engaged in inappropriate pornography-related conduct</w:t>
      </w:r>
    </w:p>
    <w:p w14:paraId="751F4A8C" w14:textId="77777777" w:rsidR="00181D21" w:rsidRDefault="00181D21" w:rsidP="00181D21">
      <w:r>
        <w:t>•     Engaged in inappropriate sexual conduct</w:t>
      </w:r>
    </w:p>
    <w:p w14:paraId="4C7BE5C1" w14:textId="77777777" w:rsidR="00181D21" w:rsidRDefault="00181D21" w:rsidP="00181D21">
      <w:r>
        <w:t>•     Provided inappropriate medical treatment</w:t>
      </w:r>
    </w:p>
    <w:p w14:paraId="4829F18F" w14:textId="77777777" w:rsidR="00181D21" w:rsidRDefault="00181D21" w:rsidP="00181D21">
      <w:r>
        <w:t>Referrals must be made within 3 months of removal.</w:t>
      </w:r>
    </w:p>
    <w:p w14:paraId="0C24C9A1" w14:textId="77777777" w:rsidR="00181D21" w:rsidRDefault="00181D21" w:rsidP="00181D21">
      <w:r>
        <w:t>Responsibility</w:t>
      </w:r>
    </w:p>
    <w:p w14:paraId="7A57CE52" w14:textId="0716A9EC" w:rsidR="00181D21" w:rsidRDefault="00181D21" w:rsidP="00181D21">
      <w:r>
        <w:t>•     Club-led removal: Referral made by Club Chairperson;</w:t>
      </w:r>
      <w:r w:rsidR="00FB71DD">
        <w:t xml:space="preserve"> or</w:t>
      </w:r>
      <w:r>
        <w:t xml:space="preserve"> if unavailable, by </w:t>
      </w:r>
      <w:r w:rsidR="00E33942">
        <w:t xml:space="preserve">the </w:t>
      </w:r>
      <w:r>
        <w:t xml:space="preserve">Wellbeing </w:t>
      </w:r>
      <w:r w:rsidR="00E33942">
        <w:t xml:space="preserve">&amp; Protection </w:t>
      </w:r>
      <w:r>
        <w:t>Officer.</w:t>
      </w:r>
    </w:p>
    <w:p w14:paraId="38CCF515" w14:textId="19B514E9" w:rsidR="00CC28D7" w:rsidRDefault="00181D21" w:rsidP="00181D21">
      <w:r>
        <w:t>•     Scottish Cycling-led removal: Referral made by James Bracher (Safeguarding Manager);</w:t>
      </w:r>
      <w:r w:rsidR="00E33942">
        <w:t xml:space="preserve"> or</w:t>
      </w:r>
      <w:r>
        <w:t xml:space="preserve"> if unavailable, by Stephen Hilbourne (Finance &amp; Business Ops Manager).</w:t>
      </w:r>
    </w:p>
    <w:sectPr w:rsidR="00CC2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0EC4"/>
    <w:multiLevelType w:val="hybridMultilevel"/>
    <w:tmpl w:val="413E6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30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D7"/>
    <w:rsid w:val="00004DF4"/>
    <w:rsid w:val="00122D44"/>
    <w:rsid w:val="0013631B"/>
    <w:rsid w:val="00181D21"/>
    <w:rsid w:val="002E7A07"/>
    <w:rsid w:val="00341603"/>
    <w:rsid w:val="003C7367"/>
    <w:rsid w:val="00494AAA"/>
    <w:rsid w:val="00501158"/>
    <w:rsid w:val="005173BB"/>
    <w:rsid w:val="0058251C"/>
    <w:rsid w:val="005C7864"/>
    <w:rsid w:val="006D3AF8"/>
    <w:rsid w:val="007240FD"/>
    <w:rsid w:val="007A56A9"/>
    <w:rsid w:val="007D6D5C"/>
    <w:rsid w:val="00840399"/>
    <w:rsid w:val="00BC2B85"/>
    <w:rsid w:val="00BD33BC"/>
    <w:rsid w:val="00CC28D7"/>
    <w:rsid w:val="00D529CC"/>
    <w:rsid w:val="00D542AE"/>
    <w:rsid w:val="00DC10E9"/>
    <w:rsid w:val="00E33942"/>
    <w:rsid w:val="00E858BC"/>
    <w:rsid w:val="00F02C8F"/>
    <w:rsid w:val="00FB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AE666"/>
  <w15:chartTrackingRefBased/>
  <w15:docId w15:val="{C738F7DD-E895-4170-A858-08317722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8D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54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Hilbourne</dc:creator>
  <cp:keywords/>
  <dc:description/>
  <cp:lastModifiedBy>Stephen Hilbourne</cp:lastModifiedBy>
  <cp:revision>5</cp:revision>
  <dcterms:created xsi:type="dcterms:W3CDTF">2025-11-17T16:00:00Z</dcterms:created>
  <dcterms:modified xsi:type="dcterms:W3CDTF">2025-11-17T16:03:00Z</dcterms:modified>
</cp:coreProperties>
</file>