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7264" w14:textId="77777777" w:rsidR="000D29C0" w:rsidRDefault="000D29C0" w:rsidP="000D29C0">
      <w:pPr>
        <w:rPr>
          <w:b/>
          <w:bCs/>
        </w:rPr>
      </w:pPr>
      <w:r w:rsidRPr="000D29C0">
        <w:rPr>
          <w:b/>
          <w:bCs/>
        </w:rPr>
        <w:t>Ayr Burners Cycling</w:t>
      </w:r>
    </w:p>
    <w:p w14:paraId="7C38AF04" w14:textId="254F1085" w:rsidR="000D29C0" w:rsidRPr="000D29C0" w:rsidRDefault="000D29C0" w:rsidP="000D29C0">
      <w:pPr>
        <w:rPr>
          <w:b/>
          <w:bCs/>
        </w:rPr>
      </w:pPr>
      <w:r w:rsidRPr="000D29C0">
        <w:rPr>
          <w:b/>
          <w:bCs/>
        </w:rPr>
        <w:t>Anti-Bullying Policy</w:t>
      </w:r>
    </w:p>
    <w:p w14:paraId="45C58E7F" w14:textId="77777777" w:rsidR="00CC1204" w:rsidRDefault="00CC1204" w:rsidP="00CC1204">
      <w:r>
        <w:rPr>
          <w:b/>
          <w:bCs/>
        </w:rPr>
        <w:t>Effective:</w:t>
      </w:r>
      <w:r>
        <w:t xml:space="preserve"> October 2025</w:t>
      </w:r>
      <w:r>
        <w:t> </w:t>
      </w:r>
      <w:r>
        <w:t>|</w:t>
      </w:r>
      <w:r>
        <w:t> </w:t>
      </w:r>
      <w:r>
        <w:rPr>
          <w:b/>
          <w:bCs/>
        </w:rPr>
        <w:t>Next Review:</w:t>
      </w:r>
      <w:r>
        <w:t xml:space="preserve"> October 2028</w:t>
      </w:r>
    </w:p>
    <w:p w14:paraId="37729CA6" w14:textId="183DABB3" w:rsidR="00802B8D" w:rsidRDefault="00802B8D" w:rsidP="00802B8D">
      <w:r>
        <w:t xml:space="preserve">1. Purpose &amp; Scope  </w:t>
      </w:r>
    </w:p>
    <w:p w14:paraId="18E229C4" w14:textId="60B71939" w:rsidR="00802B8D" w:rsidRDefault="00802B8D" w:rsidP="00802B8D">
      <w:r>
        <w:t>Create and maintain a friendly, inclusive environment where bullying “doesn’t happen here.” Applies to everyone (riders, coaches, volunteers, parents) regardless of age, gender, orientation, disability, race or belief.</w:t>
      </w:r>
    </w:p>
    <w:p w14:paraId="376908D7" w14:textId="3A9675F7" w:rsidR="00802B8D" w:rsidRDefault="00802B8D" w:rsidP="00802B8D">
      <w:r>
        <w:t xml:space="preserve">2. What Is Bullying?  </w:t>
      </w:r>
    </w:p>
    <w:p w14:paraId="5384E244" w14:textId="77777777" w:rsidR="00802B8D" w:rsidRDefault="00802B8D" w:rsidP="00802B8D">
      <w:pPr>
        <w:pStyle w:val="ListParagraph"/>
        <w:numPr>
          <w:ilvl w:val="0"/>
          <w:numId w:val="6"/>
        </w:numPr>
      </w:pPr>
      <w:r>
        <w:t xml:space="preserve">Any repeated or single act—face-to-face or online—that makes someone feel frightened, threatened, excluded or hurt, and who finds it hard to defend themselves.  </w:t>
      </w:r>
    </w:p>
    <w:p w14:paraId="2BE93374" w14:textId="4300F3AB" w:rsidR="00802B8D" w:rsidRDefault="00802B8D" w:rsidP="00802B8D">
      <w:pPr>
        <w:pStyle w:val="ListParagraph"/>
        <w:numPr>
          <w:ilvl w:val="0"/>
          <w:numId w:val="6"/>
        </w:numPr>
      </w:pPr>
      <w:r>
        <w:t xml:space="preserve">Physical (e.g. hitting, tripping, theft)  </w:t>
      </w:r>
    </w:p>
    <w:p w14:paraId="2C67C06F" w14:textId="491F5C5C" w:rsidR="00802B8D" w:rsidRDefault="00802B8D" w:rsidP="00802B8D">
      <w:pPr>
        <w:pStyle w:val="ListParagraph"/>
        <w:numPr>
          <w:ilvl w:val="0"/>
          <w:numId w:val="6"/>
        </w:numPr>
      </w:pPr>
      <w:r>
        <w:t xml:space="preserve">Verbal (e.g. name-calling, threats, rumours)  </w:t>
      </w:r>
    </w:p>
    <w:p w14:paraId="234E2D41" w14:textId="1CCEEB86" w:rsidR="00802B8D" w:rsidRDefault="00802B8D" w:rsidP="00802B8D">
      <w:pPr>
        <w:pStyle w:val="ListParagraph"/>
        <w:numPr>
          <w:ilvl w:val="0"/>
          <w:numId w:val="6"/>
        </w:numPr>
      </w:pPr>
      <w:r>
        <w:t xml:space="preserve">Emotional (e.g. exclusion, intimidation)  </w:t>
      </w:r>
    </w:p>
    <w:p w14:paraId="092AE2AB" w14:textId="0B225563" w:rsidR="00802B8D" w:rsidRDefault="00802B8D" w:rsidP="00802B8D">
      <w:pPr>
        <w:pStyle w:val="ListParagraph"/>
        <w:numPr>
          <w:ilvl w:val="0"/>
          <w:numId w:val="6"/>
        </w:numPr>
      </w:pPr>
      <w:r>
        <w:t xml:space="preserve">Cyber (e.g. abusive messages, social-media posts)  </w:t>
      </w:r>
    </w:p>
    <w:p w14:paraId="4D467B9C" w14:textId="0D0D5882" w:rsidR="00802B8D" w:rsidRDefault="00802B8D" w:rsidP="00802B8D">
      <w:pPr>
        <w:pStyle w:val="ListParagraph"/>
        <w:numPr>
          <w:ilvl w:val="0"/>
          <w:numId w:val="6"/>
        </w:numPr>
      </w:pPr>
      <w:r>
        <w:t xml:space="preserve">Prejudice-based (targeting a protected characteristic)  </w:t>
      </w:r>
    </w:p>
    <w:p w14:paraId="50A0E88E" w14:textId="5F8C65A4" w:rsidR="00802B8D" w:rsidRDefault="00802B8D" w:rsidP="00802B8D">
      <w:r>
        <w:t xml:space="preserve">3. Prevention &amp; Culture  </w:t>
      </w:r>
    </w:p>
    <w:p w14:paraId="48067D81" w14:textId="29CDBA1B" w:rsidR="00802B8D" w:rsidRDefault="00802B8D" w:rsidP="00EE20F6">
      <w:pPr>
        <w:pStyle w:val="ListParagraph"/>
        <w:numPr>
          <w:ilvl w:val="0"/>
          <w:numId w:val="7"/>
        </w:numPr>
      </w:pPr>
      <w:r>
        <w:t>Model and promote respect, inclusion and positive relationships</w:t>
      </w:r>
    </w:p>
    <w:p w14:paraId="3C09A99C" w14:textId="2D8B580D" w:rsidR="00802B8D" w:rsidRDefault="00EE20F6" w:rsidP="00EE20F6">
      <w:pPr>
        <w:pStyle w:val="ListParagraph"/>
        <w:numPr>
          <w:ilvl w:val="0"/>
          <w:numId w:val="7"/>
        </w:numPr>
      </w:pPr>
      <w:r>
        <w:t>Provide c</w:t>
      </w:r>
      <w:r w:rsidR="00802B8D">
        <w:t xml:space="preserve">oaches, volunteers and members </w:t>
      </w:r>
      <w:r>
        <w:t>with training</w:t>
      </w:r>
      <w:r w:rsidR="00802B8D">
        <w:t xml:space="preserve">  </w:t>
      </w:r>
    </w:p>
    <w:p w14:paraId="59BCA727" w14:textId="771E6004" w:rsidR="00802B8D" w:rsidRDefault="00802B8D" w:rsidP="00EE20F6">
      <w:pPr>
        <w:pStyle w:val="ListParagraph"/>
        <w:numPr>
          <w:ilvl w:val="0"/>
          <w:numId w:val="7"/>
        </w:numPr>
      </w:pPr>
      <w:r>
        <w:t>Publicise clear, safe reporting routes</w:t>
      </w:r>
    </w:p>
    <w:p w14:paraId="0E7CB295" w14:textId="102D8398" w:rsidR="00802B8D" w:rsidRDefault="00802B8D" w:rsidP="00802B8D">
      <w:r>
        <w:t xml:space="preserve">4. Reporting &amp; Response  </w:t>
      </w:r>
    </w:p>
    <w:p w14:paraId="65760D48" w14:textId="6CD9C2B3" w:rsidR="00802B8D" w:rsidRDefault="00802B8D" w:rsidP="00802B8D">
      <w:r>
        <w:t>If you witness or experience bullying:</w:t>
      </w:r>
    </w:p>
    <w:p w14:paraId="7CE87DBC" w14:textId="203329F7" w:rsidR="00802B8D" w:rsidRDefault="00802B8D" w:rsidP="00EE20F6">
      <w:pPr>
        <w:pStyle w:val="ListParagraph"/>
        <w:numPr>
          <w:ilvl w:val="0"/>
          <w:numId w:val="8"/>
        </w:numPr>
      </w:pPr>
      <w:r>
        <w:t xml:space="preserve">Listen, take it seriously, record date/time/location/people </w:t>
      </w:r>
    </w:p>
    <w:p w14:paraId="7E2C9BCA" w14:textId="6F7C48F3" w:rsidR="00802B8D" w:rsidRDefault="00802B8D" w:rsidP="00EE20F6">
      <w:pPr>
        <w:pStyle w:val="ListParagraph"/>
        <w:numPr>
          <w:ilvl w:val="0"/>
          <w:numId w:val="8"/>
        </w:numPr>
      </w:pPr>
      <w:r>
        <w:t>Encourage the person affected to contact the Club Wellbeing &amp; Protection Officer (</w:t>
      </w:r>
      <w:r w:rsidR="00EE20F6">
        <w:t>C</w:t>
      </w:r>
      <w:r>
        <w:t>WPO)</w:t>
      </w:r>
    </w:p>
    <w:p w14:paraId="0AD30D24" w14:textId="60285629" w:rsidR="00802B8D" w:rsidRDefault="00802B8D" w:rsidP="00802B8D">
      <w:r>
        <w:t>Immediate steps:</w:t>
      </w:r>
    </w:p>
    <w:p w14:paraId="5DABC1E4" w14:textId="30941B45" w:rsidR="00802B8D" w:rsidRDefault="00802B8D" w:rsidP="00EE20F6">
      <w:pPr>
        <w:pStyle w:val="ListParagraph"/>
        <w:numPr>
          <w:ilvl w:val="0"/>
          <w:numId w:val="9"/>
        </w:numPr>
      </w:pPr>
      <w:r>
        <w:t>Ensure everyone’s safety; stop harmful behaviour</w:t>
      </w:r>
    </w:p>
    <w:p w14:paraId="213A414A" w14:textId="5DC38B78" w:rsidR="00802B8D" w:rsidRDefault="00802B8D" w:rsidP="00EE20F6">
      <w:pPr>
        <w:pStyle w:val="ListParagraph"/>
        <w:numPr>
          <w:ilvl w:val="0"/>
          <w:numId w:val="9"/>
        </w:numPr>
      </w:pPr>
      <w:r>
        <w:t>Explain confidentiality limits (safety overrides secrecy)</w:t>
      </w:r>
    </w:p>
    <w:p w14:paraId="52E77837" w14:textId="16DDA307" w:rsidR="00802B8D" w:rsidRDefault="00802B8D" w:rsidP="00EE20F6">
      <w:pPr>
        <w:pStyle w:val="ListParagraph"/>
        <w:numPr>
          <w:ilvl w:val="0"/>
          <w:numId w:val="9"/>
        </w:numPr>
      </w:pPr>
      <w:r>
        <w:t>Seek consent before contacting parents/carers or external bodies</w:t>
      </w:r>
    </w:p>
    <w:p w14:paraId="1A5AB183" w14:textId="00866E1F" w:rsidR="00802B8D" w:rsidRDefault="00802B8D" w:rsidP="00802B8D">
      <w:r>
        <w:t>Resolution options (agreed with those involved):</w:t>
      </w:r>
    </w:p>
    <w:p w14:paraId="24589E05" w14:textId="3FE387D7" w:rsidR="00802B8D" w:rsidRDefault="00802B8D" w:rsidP="00EE20F6">
      <w:pPr>
        <w:pStyle w:val="ListParagraph"/>
        <w:numPr>
          <w:ilvl w:val="0"/>
          <w:numId w:val="10"/>
        </w:numPr>
      </w:pPr>
      <w:r>
        <w:t xml:space="preserve">Restorative/mediated meeting under Code of Conduct  </w:t>
      </w:r>
    </w:p>
    <w:p w14:paraId="5E61BB0A" w14:textId="77777777" w:rsidR="00EE20F6" w:rsidRDefault="00802B8D" w:rsidP="00EE20F6">
      <w:pPr>
        <w:pStyle w:val="ListParagraph"/>
        <w:numPr>
          <w:ilvl w:val="0"/>
          <w:numId w:val="10"/>
        </w:numPr>
      </w:pPr>
      <w:r>
        <w:t xml:space="preserve">Behaviour-change plan (e.g. empathy training, peer support)  </w:t>
      </w:r>
    </w:p>
    <w:p w14:paraId="4BE70320" w14:textId="31713096" w:rsidR="00802B8D" w:rsidRDefault="00802B8D" w:rsidP="00EE20F6">
      <w:pPr>
        <w:pStyle w:val="ListParagraph"/>
        <w:numPr>
          <w:ilvl w:val="0"/>
          <w:numId w:val="10"/>
        </w:numPr>
      </w:pPr>
      <w:r>
        <w:t xml:space="preserve">Disciplinary process if bullying continues  </w:t>
      </w:r>
    </w:p>
    <w:p w14:paraId="729AE785" w14:textId="74BFFE8E" w:rsidR="00802B8D" w:rsidRDefault="00802B8D" w:rsidP="00802B8D">
      <w:r>
        <w:lastRenderedPageBreak/>
        <w:t xml:space="preserve">5. Roles &amp; Responsibilities  </w:t>
      </w:r>
    </w:p>
    <w:p w14:paraId="3BB0C7D6" w14:textId="618484A3" w:rsidR="00802B8D" w:rsidRDefault="00802B8D" w:rsidP="00EE20F6">
      <w:pPr>
        <w:pStyle w:val="ListParagraph"/>
        <w:numPr>
          <w:ilvl w:val="0"/>
          <w:numId w:val="12"/>
        </w:numPr>
      </w:pPr>
      <w:r>
        <w:t>Committee &amp; Coaches:</w:t>
      </w:r>
      <w:r w:rsidR="00EE20F6">
        <w:t xml:space="preserve"> </w:t>
      </w:r>
      <w:r>
        <w:t>Embed this policy, model respect, attend training, act on reports</w:t>
      </w:r>
    </w:p>
    <w:p w14:paraId="07EF3396" w14:textId="30E3EBFF" w:rsidR="00802B8D" w:rsidRDefault="00802B8D" w:rsidP="00EE20F6">
      <w:pPr>
        <w:pStyle w:val="ListParagraph"/>
        <w:numPr>
          <w:ilvl w:val="0"/>
          <w:numId w:val="12"/>
        </w:numPr>
      </w:pPr>
      <w:r>
        <w:t>Wellbeing &amp; Protection Officer: Log and manage reports, liaise with Scottish Cycling’s team, guide resolutions</w:t>
      </w:r>
    </w:p>
    <w:p w14:paraId="7E9AC8F8" w14:textId="3FDC549A" w:rsidR="00802B8D" w:rsidRDefault="00802B8D" w:rsidP="00EE20F6">
      <w:pPr>
        <w:pStyle w:val="ListParagraph"/>
        <w:numPr>
          <w:ilvl w:val="0"/>
          <w:numId w:val="12"/>
        </w:numPr>
      </w:pPr>
      <w:r>
        <w:t>Members &amp; Parents:</w:t>
      </w:r>
      <w:r w:rsidR="00EE20F6">
        <w:t xml:space="preserve"> </w:t>
      </w:r>
      <w:r>
        <w:t>Report concerns and cooperate with any investigations</w:t>
      </w:r>
    </w:p>
    <w:p w14:paraId="55602C79" w14:textId="53C82820" w:rsidR="00802B8D" w:rsidRDefault="00802B8D" w:rsidP="00802B8D">
      <w:r>
        <w:t xml:space="preserve">6. Recording &amp; Monitoring  </w:t>
      </w:r>
    </w:p>
    <w:p w14:paraId="65970A74" w14:textId="2E1EF8B7" w:rsidR="00802B8D" w:rsidRDefault="00802B8D" w:rsidP="00EE20F6">
      <w:pPr>
        <w:pStyle w:val="ListParagraph"/>
        <w:numPr>
          <w:ilvl w:val="0"/>
          <w:numId w:val="11"/>
        </w:numPr>
      </w:pPr>
      <w:r>
        <w:t>Complete an Incident Report Form for every concern</w:t>
      </w:r>
    </w:p>
    <w:p w14:paraId="6E78DE94" w14:textId="06364BCF" w:rsidR="00802B8D" w:rsidRDefault="00802B8D" w:rsidP="00EE20F6">
      <w:pPr>
        <w:pStyle w:val="ListParagraph"/>
        <w:numPr>
          <w:ilvl w:val="0"/>
          <w:numId w:val="11"/>
        </w:numPr>
      </w:pPr>
      <w:r>
        <w:t>Log: who, what, when, where, type, impact and actions taken</w:t>
      </w:r>
    </w:p>
    <w:p w14:paraId="2DFFB6D3" w14:textId="3A342FFC" w:rsidR="00802B8D" w:rsidRDefault="00802B8D" w:rsidP="00EE20F6">
      <w:pPr>
        <w:pStyle w:val="ListParagraph"/>
        <w:numPr>
          <w:ilvl w:val="0"/>
          <w:numId w:val="11"/>
        </w:numPr>
      </w:pPr>
      <w:r>
        <w:t>Review incident patterns quarterly and adjust prevention strategie</w:t>
      </w:r>
      <w:r w:rsidR="00EE20F6">
        <w:t>s</w:t>
      </w:r>
    </w:p>
    <w:p w14:paraId="403EEADE" w14:textId="44B24911" w:rsidR="00802B8D" w:rsidRDefault="00802B8D" w:rsidP="00802B8D">
      <w:r>
        <w:t xml:space="preserve">7. Review  </w:t>
      </w:r>
    </w:p>
    <w:p w14:paraId="2D96F1F1" w14:textId="62D940D1" w:rsidR="00EE20F6" w:rsidRDefault="00802B8D" w:rsidP="00802B8D">
      <w:r>
        <w:t>Full policy review every three years or sooner after major incidents or guidance changes</w:t>
      </w:r>
    </w:p>
    <w:p w14:paraId="4BAA8208" w14:textId="6798BBEB" w:rsidR="00802B8D" w:rsidRDefault="00802B8D" w:rsidP="00802B8D">
      <w:r>
        <w:t>Gather feedback from riders, adults and parents</w:t>
      </w:r>
    </w:p>
    <w:p w14:paraId="3A87308F" w14:textId="733E9E04" w:rsidR="000D29C0" w:rsidRDefault="00802B8D" w:rsidP="00802B8D">
      <w:r>
        <w:t xml:space="preserve">Bullying fails us all. By speaking up, listening and acting swiftly, Ayr Burners Cycling keeps our community safe, respectful and welcoming. </w:t>
      </w:r>
    </w:p>
    <w:sectPr w:rsidR="000D2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27A"/>
    <w:multiLevelType w:val="multilevel"/>
    <w:tmpl w:val="F000D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C7FFB"/>
    <w:multiLevelType w:val="multilevel"/>
    <w:tmpl w:val="39D0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C1A59"/>
    <w:multiLevelType w:val="hybridMultilevel"/>
    <w:tmpl w:val="0E7E6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D59F7"/>
    <w:multiLevelType w:val="hybridMultilevel"/>
    <w:tmpl w:val="46549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A129F"/>
    <w:multiLevelType w:val="multilevel"/>
    <w:tmpl w:val="4594B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83458B"/>
    <w:multiLevelType w:val="hybridMultilevel"/>
    <w:tmpl w:val="42B0D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4198D"/>
    <w:multiLevelType w:val="hybridMultilevel"/>
    <w:tmpl w:val="C92E8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43635"/>
    <w:multiLevelType w:val="multilevel"/>
    <w:tmpl w:val="A08C85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07712"/>
    <w:multiLevelType w:val="hybridMultilevel"/>
    <w:tmpl w:val="7FDC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31C99"/>
    <w:multiLevelType w:val="multilevel"/>
    <w:tmpl w:val="913063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9C6A61"/>
    <w:multiLevelType w:val="hybridMultilevel"/>
    <w:tmpl w:val="8E86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012B2"/>
    <w:multiLevelType w:val="hybridMultilevel"/>
    <w:tmpl w:val="B3B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887547">
    <w:abstractNumId w:val="4"/>
  </w:num>
  <w:num w:numId="2" w16cid:durableId="1604994122">
    <w:abstractNumId w:val="1"/>
  </w:num>
  <w:num w:numId="3" w16cid:durableId="462312848">
    <w:abstractNumId w:val="0"/>
  </w:num>
  <w:num w:numId="4" w16cid:durableId="564075382">
    <w:abstractNumId w:val="9"/>
  </w:num>
  <w:num w:numId="5" w16cid:durableId="86997236">
    <w:abstractNumId w:val="7"/>
  </w:num>
  <w:num w:numId="6" w16cid:durableId="1267888304">
    <w:abstractNumId w:val="10"/>
  </w:num>
  <w:num w:numId="7" w16cid:durableId="222916269">
    <w:abstractNumId w:val="2"/>
  </w:num>
  <w:num w:numId="8" w16cid:durableId="35853808">
    <w:abstractNumId w:val="11"/>
  </w:num>
  <w:num w:numId="9" w16cid:durableId="1519738693">
    <w:abstractNumId w:val="3"/>
  </w:num>
  <w:num w:numId="10" w16cid:durableId="1370640734">
    <w:abstractNumId w:val="6"/>
  </w:num>
  <w:num w:numId="11" w16cid:durableId="1216238068">
    <w:abstractNumId w:val="8"/>
  </w:num>
  <w:num w:numId="12" w16cid:durableId="200022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C0"/>
    <w:rsid w:val="000D29C0"/>
    <w:rsid w:val="00240FC1"/>
    <w:rsid w:val="00335652"/>
    <w:rsid w:val="005B3476"/>
    <w:rsid w:val="00802B8D"/>
    <w:rsid w:val="00CC1204"/>
    <w:rsid w:val="00E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0AC3"/>
  <w15:chartTrackingRefBased/>
  <w15:docId w15:val="{3664FA6D-B3EC-46C7-A068-6326A46B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Hilbourne</dc:creator>
  <cp:keywords/>
  <dc:description/>
  <cp:lastModifiedBy>Stephen Hilbourne</cp:lastModifiedBy>
  <cp:revision>4</cp:revision>
  <dcterms:created xsi:type="dcterms:W3CDTF">2025-06-18T18:02:00Z</dcterms:created>
  <dcterms:modified xsi:type="dcterms:W3CDTF">2025-10-02T16:15:00Z</dcterms:modified>
</cp:coreProperties>
</file>